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91" w:rsidRPr="00660791" w:rsidRDefault="00660791" w:rsidP="0066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791">
        <w:rPr>
          <w:rFonts w:ascii="Times New Roman" w:eastAsia="Times New Roman" w:hAnsi="Times New Roman" w:cs="Times New Roman"/>
          <w:b/>
          <w:sz w:val="24"/>
          <w:szCs w:val="24"/>
        </w:rPr>
        <w:t>Коррекция календарно-тематического планирование уроков</w:t>
      </w:r>
      <w:r w:rsidR="005D5944">
        <w:rPr>
          <w:rFonts w:ascii="Times New Roman" w:eastAsia="Times New Roman" w:hAnsi="Times New Roman" w:cs="Times New Roman"/>
          <w:b/>
          <w:sz w:val="24"/>
          <w:szCs w:val="24"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5D5944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660791">
        <w:rPr>
          <w:rFonts w:ascii="Times New Roman" w:eastAsia="Times New Roman" w:hAnsi="Times New Roman" w:cs="Times New Roman"/>
          <w:b/>
          <w:sz w:val="24"/>
          <w:szCs w:val="24"/>
        </w:rPr>
        <w:t>классе (дистанционное об</w:t>
      </w:r>
      <w:bookmarkStart w:id="0" w:name="_GoBack"/>
      <w:bookmarkEnd w:id="0"/>
      <w:r w:rsidRPr="00660791">
        <w:rPr>
          <w:rFonts w:ascii="Times New Roman" w:eastAsia="Times New Roman" w:hAnsi="Times New Roman" w:cs="Times New Roman"/>
          <w:b/>
          <w:sz w:val="24"/>
          <w:szCs w:val="24"/>
        </w:rPr>
        <w:t>учение)</w:t>
      </w:r>
    </w:p>
    <w:p w:rsidR="00660791" w:rsidRPr="00660791" w:rsidRDefault="00660791" w:rsidP="0066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2155"/>
        <w:gridCol w:w="2409"/>
        <w:gridCol w:w="4253"/>
        <w:gridCol w:w="992"/>
        <w:gridCol w:w="851"/>
        <w:gridCol w:w="850"/>
      </w:tblGrid>
      <w:tr w:rsidR="005D5944" w:rsidRPr="005D5944" w:rsidTr="005D5944">
        <w:trPr>
          <w:trHeight w:val="225"/>
        </w:trPr>
        <w:tc>
          <w:tcPr>
            <w:tcW w:w="675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276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5D5944" w:rsidRPr="00660791" w:rsidRDefault="005D5944" w:rsidP="002A72C6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5D5944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55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992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D5944" w:rsidRPr="005D5944" w:rsidTr="005D5944">
        <w:trPr>
          <w:trHeight w:val="803"/>
        </w:trPr>
        <w:tc>
          <w:tcPr>
            <w:tcW w:w="675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253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УУД</w:t>
            </w:r>
          </w:p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</w:p>
        </w:tc>
      </w:tr>
      <w:tr w:rsidR="005D5944" w:rsidRPr="005D5944" w:rsidTr="005D5944">
        <w:tc>
          <w:tcPr>
            <w:tcW w:w="675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D5944" w:rsidRPr="00660791" w:rsidRDefault="005D5944" w:rsidP="00660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2A72C6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Бесполое размножение.</w:t>
            </w: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Биологическое значение размножения. Виды размножения. Бесполое размножение животных и растений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08.04.2020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jc w:val="both"/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Половое размножение животных. </w:t>
            </w: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Особенности полового размножения животных. Органы размножения. Половые клетки. Оплодотворение.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2401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5D5944" w:rsidRPr="005D5944" w:rsidRDefault="005D5944" w:rsidP="006607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15.04. 2020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Половое  размножение  растений.</w:t>
            </w: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Опыление. Двойное оплодотворение. Образование плодов и семян.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2401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5D5944" w:rsidRPr="005D5944" w:rsidRDefault="005D5944" w:rsidP="002401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5D5944" w:rsidRPr="005D5944" w:rsidRDefault="005D5944" w:rsidP="002401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5D5944" w:rsidRPr="005D5944" w:rsidRDefault="005D5944" w:rsidP="002401D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Заполнение таблицы</w:t>
            </w: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22.04. 2020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Рост  и  развитие растений.</w:t>
            </w: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Рост и развитие </w:t>
            </w:r>
            <w:proofErr w:type="spellStart"/>
            <w:proofErr w:type="gramStart"/>
            <w:r w:rsidRPr="005D5944">
              <w:rPr>
                <w:rFonts w:ascii="Times New Roman" w:hAnsi="Times New Roman" w:cs="Times New Roman"/>
              </w:rPr>
              <w:t>растений.Индивидуальное</w:t>
            </w:r>
            <w:proofErr w:type="spellEnd"/>
            <w:proofErr w:type="gramEnd"/>
            <w:r w:rsidRPr="005D5944">
              <w:rPr>
                <w:rFonts w:ascii="Times New Roman" w:hAnsi="Times New Roman" w:cs="Times New Roman"/>
              </w:rPr>
              <w:t xml:space="preserve"> развитие. Распространение плодов и семян. 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29.04. 2020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Рост и </w:t>
            </w:r>
            <w:proofErr w:type="spellStart"/>
            <w:r w:rsidRPr="005D5944">
              <w:rPr>
                <w:rFonts w:ascii="Times New Roman" w:hAnsi="Times New Roman" w:cs="Times New Roman"/>
              </w:rPr>
              <w:t>рзвитие</w:t>
            </w:r>
            <w:proofErr w:type="spellEnd"/>
            <w:r w:rsidRPr="005D5944">
              <w:rPr>
                <w:rFonts w:ascii="Times New Roman" w:hAnsi="Times New Roman" w:cs="Times New Roman"/>
              </w:rPr>
              <w:t xml:space="preserve"> животных</w:t>
            </w:r>
            <w:r w:rsidRPr="005D594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5D5944">
              <w:rPr>
                <w:rFonts w:ascii="Times New Roman" w:hAnsi="Times New Roman" w:cs="Times New Roman"/>
              </w:rPr>
              <w:t>Лабораторная работа «Прямое и непрямое развитие насекомых»</w:t>
            </w: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5D5944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Особенности развития животных организмов. Развитие зародыша. Постэмбриональное развитие животных. Прямое и непрямое развитие. </w:t>
            </w:r>
            <w:r w:rsidRPr="005D5944">
              <w:rPr>
                <w:rFonts w:ascii="Times New Roman" w:hAnsi="Times New Roman" w:cs="Times New Roman"/>
              </w:rPr>
              <w:t>Развитие с метаморфозом. Развитие с метаморфозом у насекомых и земноводных.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Применение метода описания для изучения типов развития животных.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Заполнение таблицы</w:t>
            </w: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13.05.2020</w:t>
            </w:r>
          </w:p>
        </w:tc>
      </w:tr>
      <w:tr w:rsidR="005D5944" w:rsidRPr="005D5944" w:rsidTr="005D5944">
        <w:tc>
          <w:tcPr>
            <w:tcW w:w="675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567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2A72C6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Организм как единое целое. </w:t>
            </w:r>
          </w:p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Что мы узнали о жизнедеятельности организмов</w:t>
            </w:r>
          </w:p>
          <w:p w:rsidR="005D5944" w:rsidRPr="005D5944" w:rsidRDefault="005D5944" w:rsidP="00660791">
            <w:pPr>
              <w:ind w:firstLineChars="100" w:firstLine="22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 xml:space="preserve">Взаимосвязь клеток, тканей и органов в организме. Регуляторная деятельность нервной и гуморальной систем. </w:t>
            </w:r>
          </w:p>
        </w:tc>
        <w:tc>
          <w:tcPr>
            <w:tcW w:w="2409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5D5944">
              <w:rPr>
                <w:rFonts w:ascii="Times New Roman" w:eastAsia="Times New Roman" w:hAnsi="Times New Roman" w:cs="Times New Roman"/>
              </w:rPr>
              <w:t>Характеризовать биологический процесс по плану</w:t>
            </w:r>
          </w:p>
        </w:tc>
        <w:tc>
          <w:tcPr>
            <w:tcW w:w="4253" w:type="dxa"/>
          </w:tcPr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Применение метода описания для изучения типов развития животных.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5D5944" w:rsidRPr="005D5944" w:rsidRDefault="005D5944" w:rsidP="005D594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5944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D5944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5D5944" w:rsidRPr="005D5944" w:rsidRDefault="005D5944" w:rsidP="006607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D5944" w:rsidRPr="005D5944" w:rsidRDefault="005D5944" w:rsidP="00660791">
            <w:pPr>
              <w:rPr>
                <w:rFonts w:ascii="Times New Roman" w:hAnsi="Times New Roman" w:cs="Times New Roman"/>
              </w:rPr>
            </w:pPr>
            <w:r w:rsidRPr="005D5944">
              <w:rPr>
                <w:rFonts w:ascii="Times New Roman" w:hAnsi="Times New Roman" w:cs="Times New Roman"/>
              </w:rPr>
              <w:t>20.05.2020</w:t>
            </w:r>
          </w:p>
        </w:tc>
      </w:tr>
    </w:tbl>
    <w:p w:rsidR="008E2D5F" w:rsidRPr="005D5944" w:rsidRDefault="008E2D5F">
      <w:pPr>
        <w:rPr>
          <w:rFonts w:ascii="Times New Roman" w:hAnsi="Times New Roman" w:cs="Times New Roman"/>
        </w:rPr>
      </w:pPr>
    </w:p>
    <w:sectPr w:rsidR="008E2D5F" w:rsidRPr="005D5944" w:rsidSect="0066079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91"/>
    <w:rsid w:val="002401D4"/>
    <w:rsid w:val="002A72C6"/>
    <w:rsid w:val="005D5944"/>
    <w:rsid w:val="00660791"/>
    <w:rsid w:val="008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B16C"/>
  <w15:chartTrackingRefBased/>
  <w15:docId w15:val="{7C913301-1CEA-41FA-ADFC-526A357A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1</cp:revision>
  <dcterms:created xsi:type="dcterms:W3CDTF">2020-04-30T10:59:00Z</dcterms:created>
  <dcterms:modified xsi:type="dcterms:W3CDTF">2020-04-30T11:43:00Z</dcterms:modified>
</cp:coreProperties>
</file>