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37" w:rsidRDefault="00B53D37" w:rsidP="00B53D37">
      <w:pPr>
        <w:spacing w:line="360" w:lineRule="auto"/>
        <w:rPr>
          <w:b/>
          <w:sz w:val="28"/>
          <w:szCs w:val="28"/>
        </w:rPr>
      </w:pPr>
    </w:p>
    <w:p w:rsidR="00B53D37" w:rsidRDefault="00B53D37" w:rsidP="00B53D37">
      <w:pPr>
        <w:spacing w:line="360" w:lineRule="auto"/>
        <w:rPr>
          <w:b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</w:rPr>
        <w:t xml:space="preserve">Утверждаю </w:t>
      </w:r>
    </w:p>
    <w:p w:rsidR="00B53D37" w:rsidRDefault="00B53D37" w:rsidP="00B53D37">
      <w:pPr>
        <w:spacing w:line="360" w:lineRule="auto"/>
        <w:rPr>
          <w:b/>
        </w:rPr>
      </w:pPr>
      <w:r>
        <w:rPr>
          <w:b/>
        </w:rPr>
        <w:t xml:space="preserve">Директор МБОУ </w:t>
      </w:r>
    </w:p>
    <w:p w:rsidR="00B53D37" w:rsidRDefault="00B53D37" w:rsidP="00B53D37">
      <w:pPr>
        <w:spacing w:line="360" w:lineRule="auto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Россошинская</w:t>
      </w:r>
      <w:proofErr w:type="spellEnd"/>
      <w:r>
        <w:rPr>
          <w:b/>
        </w:rPr>
        <w:t xml:space="preserve"> СОШ»</w:t>
      </w:r>
    </w:p>
    <w:p w:rsidR="00B53D37" w:rsidRDefault="00B53D37" w:rsidP="00B53D37">
      <w:pPr>
        <w:spacing w:line="360" w:lineRule="auto"/>
        <w:rPr>
          <w:b/>
        </w:rPr>
      </w:pPr>
      <w:r>
        <w:rPr>
          <w:b/>
        </w:rPr>
        <w:t xml:space="preserve">_________________ </w:t>
      </w:r>
    </w:p>
    <w:p w:rsidR="00B53D37" w:rsidRDefault="00B53D37" w:rsidP="00B53D37">
      <w:pPr>
        <w:spacing w:line="360" w:lineRule="auto"/>
        <w:rPr>
          <w:b/>
        </w:rPr>
      </w:pPr>
      <w:r>
        <w:rPr>
          <w:b/>
        </w:rPr>
        <w:t xml:space="preserve">А.А.Тулупов </w:t>
      </w:r>
    </w:p>
    <w:p w:rsidR="00B53D37" w:rsidRDefault="00B53D37" w:rsidP="00B53D37">
      <w:pPr>
        <w:spacing w:line="360" w:lineRule="auto"/>
        <w:jc w:val="center"/>
        <w:rPr>
          <w:b/>
        </w:rPr>
      </w:pPr>
    </w:p>
    <w:p w:rsidR="00B53D37" w:rsidRDefault="00B53D37" w:rsidP="00B53D37">
      <w:pPr>
        <w:spacing w:line="360" w:lineRule="auto"/>
        <w:jc w:val="center"/>
        <w:rPr>
          <w:b/>
        </w:rPr>
      </w:pPr>
    </w:p>
    <w:p w:rsidR="00B53D37" w:rsidRDefault="00B53D37" w:rsidP="00B53D37">
      <w:pPr>
        <w:spacing w:line="360" w:lineRule="auto"/>
        <w:jc w:val="center"/>
        <w:rPr>
          <w:b/>
        </w:rPr>
      </w:pPr>
    </w:p>
    <w:p w:rsidR="00B53D37" w:rsidRDefault="00B53D37" w:rsidP="00B53D37">
      <w:pPr>
        <w:spacing w:line="360" w:lineRule="auto"/>
        <w:jc w:val="center"/>
        <w:rPr>
          <w:b/>
        </w:rPr>
      </w:pPr>
    </w:p>
    <w:p w:rsidR="00B53D37" w:rsidRDefault="00B53D37" w:rsidP="00B53D37">
      <w:pPr>
        <w:spacing w:line="360" w:lineRule="auto"/>
        <w:jc w:val="center"/>
        <w:rPr>
          <w:b/>
        </w:rPr>
      </w:pPr>
    </w:p>
    <w:p w:rsidR="00B53D37" w:rsidRDefault="00B53D37" w:rsidP="00B53D37">
      <w:pPr>
        <w:spacing w:line="360" w:lineRule="auto"/>
        <w:jc w:val="center"/>
        <w:rPr>
          <w:b/>
        </w:rPr>
      </w:pPr>
    </w:p>
    <w:p w:rsidR="00B53D37" w:rsidRDefault="00B53D37" w:rsidP="00B53D3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ВНЕУРОЧНОЙ ДЕЯТЕЛЬНОСТИ</w:t>
      </w:r>
    </w:p>
    <w:p w:rsidR="00B53D37" w:rsidRDefault="00B53D37" w:rsidP="00B53D3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«Введение в мир профессий»</w:t>
      </w:r>
    </w:p>
    <w:p w:rsidR="00B53D37" w:rsidRDefault="00B53D37" w:rsidP="00B53D3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Направление: социальное</w:t>
      </w:r>
    </w:p>
    <w:p w:rsidR="00B53D37" w:rsidRDefault="00B53D37" w:rsidP="00B53D37">
      <w:pPr>
        <w:spacing w:line="360" w:lineRule="auto"/>
        <w:jc w:val="center"/>
        <w:rPr>
          <w:b/>
        </w:rPr>
      </w:pPr>
    </w:p>
    <w:p w:rsidR="00B53D37" w:rsidRDefault="00B53D37" w:rsidP="00B53D37">
      <w:pPr>
        <w:spacing w:line="360" w:lineRule="auto"/>
        <w:jc w:val="center"/>
        <w:rPr>
          <w:b/>
          <w:sz w:val="28"/>
          <w:szCs w:val="28"/>
        </w:rPr>
      </w:pPr>
    </w:p>
    <w:p w:rsidR="00B53D37" w:rsidRDefault="00B53D37" w:rsidP="00B53D37">
      <w:pPr>
        <w:spacing w:line="360" w:lineRule="auto"/>
        <w:jc w:val="center"/>
        <w:rPr>
          <w:b/>
        </w:rPr>
      </w:pPr>
    </w:p>
    <w:p w:rsidR="00B53D37" w:rsidRDefault="005B403D" w:rsidP="00B53D37">
      <w:pPr>
        <w:spacing w:line="360" w:lineRule="auto"/>
        <w:jc w:val="center"/>
        <w:rPr>
          <w:b/>
        </w:rPr>
      </w:pPr>
      <w:r>
        <w:rPr>
          <w:b/>
        </w:rPr>
        <w:t xml:space="preserve">Автор-составитель: </w:t>
      </w:r>
      <w:proofErr w:type="spellStart"/>
      <w:r>
        <w:rPr>
          <w:b/>
        </w:rPr>
        <w:t>Н.В.Штуккерт</w:t>
      </w:r>
      <w:proofErr w:type="spellEnd"/>
      <w:r>
        <w:rPr>
          <w:b/>
        </w:rPr>
        <w:t>,  учитель начальных  классов</w:t>
      </w:r>
    </w:p>
    <w:p w:rsidR="00B53D37" w:rsidRDefault="00B53D37" w:rsidP="00B53D37">
      <w:pPr>
        <w:tabs>
          <w:tab w:val="left" w:pos="8080"/>
        </w:tabs>
        <w:spacing w:line="360" w:lineRule="auto"/>
        <w:rPr>
          <w:b/>
        </w:rPr>
      </w:pPr>
    </w:p>
    <w:p w:rsidR="00B53D37" w:rsidRDefault="00B53D37" w:rsidP="00B53D37">
      <w:pPr>
        <w:tabs>
          <w:tab w:val="left" w:pos="8080"/>
        </w:tabs>
        <w:spacing w:line="360" w:lineRule="auto"/>
        <w:rPr>
          <w:b/>
          <w:sz w:val="28"/>
          <w:szCs w:val="28"/>
        </w:rPr>
      </w:pPr>
    </w:p>
    <w:p w:rsidR="00B53D37" w:rsidRPr="00B860B4" w:rsidRDefault="005B403D" w:rsidP="00B53D37">
      <w:pPr>
        <w:tabs>
          <w:tab w:val="left" w:pos="80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  <w:r w:rsidR="00B53D37">
        <w:rPr>
          <w:b/>
          <w:sz w:val="28"/>
          <w:szCs w:val="28"/>
        </w:rPr>
        <w:t>г.</w:t>
      </w:r>
    </w:p>
    <w:p w:rsidR="00B53D37" w:rsidRPr="00DD3654" w:rsidRDefault="00B53D37" w:rsidP="00B53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</w:t>
      </w:r>
    </w:p>
    <w:p w:rsidR="00DD3654" w:rsidRPr="00DD3654" w:rsidRDefault="00DD3654" w:rsidP="00DD36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внеурочной деятельности</w:t>
      </w:r>
    </w:p>
    <w:p w:rsidR="00DD3654" w:rsidRPr="00DD3654" w:rsidRDefault="00DD3654" w:rsidP="00DD36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«Введение в мир профессий»</w:t>
      </w:r>
    </w:p>
    <w:p w:rsidR="00DD3654" w:rsidRPr="00DD3654" w:rsidRDefault="00DD3654" w:rsidP="00DD3654">
      <w:pPr>
        <w:spacing w:after="0" w:line="54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D3654" w:rsidRPr="00DD3654" w:rsidRDefault="00DD3654" w:rsidP="00DD3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двуединая увлекательная и сложная задача: сохранив природную детскую любознательность, направить её в русло устойчивой, последовательно развивающейся учебно-познавательной деятельности; помочь преобразовать импульсивный, ситуативный, неустойчивый характер естественной детской любознательности в целостную мотивационную систему личности. Процесс преобразования стихийного интереса к миру, свойственного каждому живому существу, в специфически человеческий интерес к самому содержанию системного знания и познания мира и есть, по сути, развитие учебно-познавательных мотивов младших школьников. Ознакомление с миром профессий, их социальной значимостью и содержанием есть немаловажная составляющая  системного знания.    </w:t>
      </w:r>
    </w:p>
    <w:p w:rsidR="00DD3654" w:rsidRPr="00DD3654" w:rsidRDefault="00DD3654" w:rsidP="00DD3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данного курса рассчитана на реализацию среди учащихся начальной школы и призвана формировать учебно-познавательные мотивы младших школьников,  дать  возможность испытать себя в приближённой к реальности игровой ситуации. Предполагается средствами материала программы формировать целостное знание, потребность в творческой деятельности, развивать интеллектуальные и творческие возможности ребёнка на начальной стадии образования.</w:t>
      </w:r>
    </w:p>
    <w:p w:rsidR="00DD3654" w:rsidRPr="00DD3654" w:rsidRDefault="00DD3654" w:rsidP="00DD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данного раздела  в курс начальной школы направлено на достижение следующих </w:t>
      </w:r>
      <w:r w:rsidRPr="00DD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целей:</w:t>
      </w:r>
    </w:p>
    <w:p w:rsidR="00DD3654" w:rsidRPr="00DD3654" w:rsidRDefault="00DD3654" w:rsidP="00DD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интереса учащихся к исследовательской деятельности, познавательных сил и творческих способностей младших школьников, коммуникативной культуры, умение оформлять результаты работ и обрабатывать собранные материалы, интереса к миру профессий, их особенностям и истории;</w:t>
      </w:r>
    </w:p>
    <w:p w:rsidR="00DD3654" w:rsidRPr="00DD3654" w:rsidRDefault="00DD3654" w:rsidP="00DD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 представлений о различных профессиях, орудиях труда, условиях труда, требованиям к освоению профессии;</w:t>
      </w:r>
    </w:p>
    <w:p w:rsidR="00DD3654" w:rsidRPr="00DD3654" w:rsidRDefault="00DD3654" w:rsidP="00DD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уважения к людям труда, чувства осознания ценности и важности профессии в современном мире, качеств, необходимых для успешного выполнения профессиональных обязанностей, потребности участвовать в </w:t>
      </w:r>
      <w:proofErr w:type="spellStart"/>
      <w:proofErr w:type="gramStart"/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</w:t>
      </w:r>
      <w:proofErr w:type="spellEnd"/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исследовательской</w:t>
      </w:r>
      <w:proofErr w:type="gramEnd"/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DD3654" w:rsidRPr="00DD3654" w:rsidRDefault="00DD3654" w:rsidP="00DD36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DD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1)Формирование добросовестного и ценностного отношения к труду;</w:t>
      </w:r>
    </w:p>
    <w:p w:rsidR="00DD3654" w:rsidRPr="00DD3654" w:rsidRDefault="00DD3654" w:rsidP="00DD36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его роли в жизни человека и общества;</w:t>
      </w:r>
    </w:p>
    <w:p w:rsidR="00DD3654" w:rsidRPr="00DD3654" w:rsidRDefault="00DD3654" w:rsidP="00DD36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3)развитие интереса к выбору будущей профессии.</w:t>
      </w:r>
    </w:p>
    <w:p w:rsidR="00DD3654" w:rsidRPr="00DD3654" w:rsidRDefault="00DD3654" w:rsidP="00DD3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 реализации программы является метод проблемного обучения, позволяющий путём создания проблемных ситуаций, с помощью информационных вопросов  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DD3654" w:rsidRPr="00DD3654" w:rsidRDefault="00DD3654" w:rsidP="00DD3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структуре занятия будут проводиться по следующей схеме (существует возможность варьировать структуру конкретного занятия  в пределах обозначенной нормы):</w:t>
      </w:r>
    </w:p>
    <w:p w:rsidR="00DD3654" w:rsidRPr="00DD3654" w:rsidRDefault="00DD3654" w:rsidP="00DD3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Разминка (задания, рассчитанные на проверку сообразительности, быстроты реакции, готовности памяти).</w:t>
      </w:r>
    </w:p>
    <w:p w:rsidR="00DD3654" w:rsidRPr="00DD3654" w:rsidRDefault="00DD3654" w:rsidP="00DD3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Знакомство с профессией, которой посвящён урок (коллективное обсуждение):</w:t>
      </w:r>
    </w:p>
    <w:p w:rsidR="00DD3654" w:rsidRPr="00DD3654" w:rsidRDefault="00DD3654" w:rsidP="00DD3654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знаешь об этой профессии;</w:t>
      </w:r>
    </w:p>
    <w:p w:rsidR="00DD3654" w:rsidRPr="00DD3654" w:rsidRDefault="00DD3654" w:rsidP="00DD3654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должны уметь люди, занимающиеся этой профессией;</w:t>
      </w:r>
    </w:p>
    <w:p w:rsidR="00DD3654" w:rsidRPr="00DD3654" w:rsidRDefault="00DD3654" w:rsidP="00DD3654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предметы, изучаемые в школе, помогут обрести эту профессию;</w:t>
      </w:r>
    </w:p>
    <w:p w:rsidR="00DD3654" w:rsidRPr="00DD3654" w:rsidRDefault="00DD3654" w:rsidP="00DD3654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ты узнал об этой профессии от родителей, знакомых, из книг и телепередач.</w:t>
      </w:r>
    </w:p>
    <w:p w:rsidR="00DD3654" w:rsidRPr="00DD3654" w:rsidRDefault="00DD3654" w:rsidP="00DD3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Выполнение развивающих упражнений в соответствии с рассматриваемой способностью и профессией.</w:t>
      </w:r>
    </w:p>
    <w:p w:rsidR="00DD3654" w:rsidRPr="00DD3654" w:rsidRDefault="00DD3654" w:rsidP="00DD3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Рефлексия. Самостоятельная оценка своих способностей (что получилось, что не получилось и почему).</w:t>
      </w:r>
    </w:p>
    <w:p w:rsidR="00DD3654" w:rsidRPr="00DD3654" w:rsidRDefault="00DD3654" w:rsidP="00DD3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развивающих упражнений определяется особенностями той профессии, с которой дети знакомятся на данном занятии.</w:t>
      </w:r>
    </w:p>
    <w:p w:rsidR="00DD3654" w:rsidRPr="00DD3654" w:rsidRDefault="00DD3654" w:rsidP="00DD3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занятия курса состоят, как правило, из следующих элементов:</w:t>
      </w:r>
    </w:p>
    <w:p w:rsidR="00DD3654" w:rsidRPr="00DD3654" w:rsidRDefault="00DD3654" w:rsidP="00DD3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разминка;  2) дискуссия;  3) работа в тетрадях;  4) беседа или обсуждение; 5) работа на участке, в классе, с подсобным материалом; 6) представление и разбор (анализ) проектов; 7) развитие воображения через творческие и практические  задания; 8) домашнее задание и т.д.  Учитель оставляет за собой право выбора видов работ на очередное занятие.</w:t>
      </w:r>
    </w:p>
    <w:p w:rsidR="00DD3654" w:rsidRPr="00DD3654" w:rsidRDefault="00DD3654" w:rsidP="00DD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Основным принципом предлагаемой программы является учёт возрастных особенностей младших школьников.  Эти особенности не являются одними и теми же для учащихся 1-го и 4-го классов, поэтому формы и методы работы в разных возрастных группах должны быть различны.</w:t>
      </w:r>
    </w:p>
    <w:p w:rsidR="00DD3654" w:rsidRPr="00DD3654" w:rsidRDefault="00DD3654" w:rsidP="00DD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каждого года обучения, являясь частью целого, знакомит учащихся с определённым кругом предметных знаний, обеспечивает формирование различных </w:t>
      </w:r>
      <w:proofErr w:type="spellStart"/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надпредметных</w:t>
      </w:r>
      <w:proofErr w:type="spellEnd"/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– умение наблюдать и исследовать, устанавливать причинно – следственные связи, делать выводы и обобщения. Создаются условия для самопознания и саморазвития ребёнка. Знания, формируемые в рамках данного учебного раздела курса, имеют личностный смысл и тесно связаны с исследовательской деятельностью младшего школьника.</w:t>
      </w:r>
    </w:p>
    <w:p w:rsidR="00DD3654" w:rsidRPr="00DD3654" w:rsidRDefault="00DD3654" w:rsidP="00DD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Следует иметь в виду качественно разные уровни в раскрытии тем раздела курса для учащихся 1-го и последующих классов. Для первоклассников это уровень конкретно – образных представлений, эмоциональных впечатлений и игровой деятельности. Все мероприятия должны быть направлены на знакомство с профессиями.</w:t>
      </w:r>
    </w:p>
    <w:p w:rsidR="00DD3654" w:rsidRPr="00DD3654" w:rsidRDefault="00DD3654" w:rsidP="00DD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2 – 4-го классов это уже уровень понятийных знаний, выявление закономерных связей общественных явлений, практической деятельности, «микроисследований». Так во 2-м классе помимо углубления и расширения знаний о профессиях показывается значимость каждой профессии для общества. В 3 – 4-м классах представления о мире профессий расширяются, создаются условия для формирования коммуникативных навыков и опыта проектной и исследовательской деятельности.        </w:t>
      </w:r>
    </w:p>
    <w:p w:rsidR="00DD3654" w:rsidRPr="00DD3654" w:rsidRDefault="00DD3654" w:rsidP="00DD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Программа рассчитана на 135 часов:</w:t>
      </w:r>
    </w:p>
    <w:p w:rsidR="00DD3654" w:rsidRPr="00DD3654" w:rsidRDefault="00DD3654" w:rsidP="00DD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33 ч. (1 час в неделю);</w:t>
      </w:r>
    </w:p>
    <w:p w:rsidR="00DD3654" w:rsidRPr="00DD3654" w:rsidRDefault="00DD3654" w:rsidP="00DD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2-4 классы 34 ч. (1 час в неделю)</w:t>
      </w:r>
    </w:p>
    <w:p w:rsidR="00DD3654" w:rsidRPr="00DD3654" w:rsidRDefault="00DD3654" w:rsidP="00DD36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ПРОХОЖДЕНИЯ КУРСА:</w:t>
      </w:r>
    </w:p>
    <w:p w:rsidR="00DD3654" w:rsidRPr="00DD3654" w:rsidRDefault="00DD3654" w:rsidP="00DD36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расширение кругозора о мире профессий,</w:t>
      </w:r>
    </w:p>
    <w:p w:rsidR="00DD3654" w:rsidRPr="00DD3654" w:rsidRDefault="00DD3654" w:rsidP="00DD36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развитии своих способностей,</w:t>
      </w:r>
    </w:p>
    <w:p w:rsidR="00DD3654" w:rsidRPr="00DD3654" w:rsidRDefault="00DD3654" w:rsidP="00DD36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обсуждении и выражение своего отношения к изучаемой профессии,</w:t>
      </w:r>
    </w:p>
    <w:p w:rsidR="00DD3654" w:rsidRPr="00DD3654" w:rsidRDefault="00DD3654" w:rsidP="00DD36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видах игровой, изобразительной, творческой  деятельности;</w:t>
      </w:r>
    </w:p>
    <w:p w:rsidR="00DD3654" w:rsidRDefault="00DD3654" w:rsidP="00DD36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попробовать свои силы в различных областях коллективной деятельности, способность  добывать новую информацию из различных источников.</w:t>
      </w:r>
    </w:p>
    <w:p w:rsidR="00DD3654" w:rsidRDefault="00DD3654" w:rsidP="00DD36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3654" w:rsidRDefault="00DD3654" w:rsidP="00DD36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3654" w:rsidRDefault="00DD3654" w:rsidP="00DD36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3654" w:rsidRDefault="00DD3654" w:rsidP="00DD36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3654" w:rsidRDefault="00DD3654" w:rsidP="00DD36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3654" w:rsidRPr="00DD3654" w:rsidRDefault="00DD3654" w:rsidP="00DD36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ТЕМАТИЧЕСКИЙ ПЛАН</w:t>
      </w:r>
    </w:p>
    <w:p w:rsid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475BC6" w:rsidRPr="00DD3654" w:rsidRDefault="00475BC6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13" w:type="dxa"/>
        <w:tblInd w:w="-884" w:type="dxa"/>
        <w:tblCellMar>
          <w:left w:w="0" w:type="dxa"/>
          <w:right w:w="0" w:type="dxa"/>
        </w:tblCellMar>
        <w:tblLook w:val="04A0"/>
      </w:tblPr>
      <w:tblGrid>
        <w:gridCol w:w="1372"/>
        <w:gridCol w:w="7480"/>
        <w:gridCol w:w="1361"/>
      </w:tblGrid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c59bbf50812a4438652cd5766c3c44488a8ddcf"/>
            <w:bookmarkStart w:id="1" w:name="0"/>
            <w:bookmarkEnd w:id="0"/>
            <w:bookmarkEnd w:id="1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Азбука  профессий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в школе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Каких профессий не хватает в школе?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 в моей семье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– домохозяйка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династии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«Воспитатель детского сада»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«Архитектор»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 разбор проектов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разработка проекта дома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«Следователь»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Следствие ведут первоклассники!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«Биолог»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живой природы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 представителя флоры и фауны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«Водитель автомобиля»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-  водитель, а ты -  пешеход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– водитель, а я - пешеход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465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«Бухгалтер»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семьи, мои карманные деньги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26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«Мастер сельскохозяйственного производства (фермер)»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461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«Мастер-цветовод»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553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«Юрист»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77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Подведение итогов изучения курса.</w:t>
            </w:r>
          </w:p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75BC6" w:rsidRDefault="00475BC6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3654" w:rsidRP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ТЕМАТИЧЕСКИЙ ПЛАН</w:t>
      </w:r>
    </w:p>
    <w:p w:rsidR="00DD3654" w:rsidRP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класс</w:t>
      </w:r>
    </w:p>
    <w:tbl>
      <w:tblPr>
        <w:tblW w:w="10192" w:type="dxa"/>
        <w:tblInd w:w="-938" w:type="dxa"/>
        <w:tblCellMar>
          <w:left w:w="0" w:type="dxa"/>
          <w:right w:w="0" w:type="dxa"/>
        </w:tblCellMar>
        <w:tblLook w:val="04A0"/>
      </w:tblPr>
      <w:tblGrid>
        <w:gridCol w:w="1408"/>
        <w:gridCol w:w="6325"/>
        <w:gridCol w:w="2459"/>
      </w:tblGrid>
      <w:tr w:rsidR="00DD3654" w:rsidRPr="00DD3654" w:rsidTr="00DD3654">
        <w:trPr>
          <w:trHeight w:val="27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60fa71d4d6529dec5c509550ae307bd1fabb176"/>
            <w:bookmarkStart w:id="3" w:name="1"/>
            <w:bookmarkEnd w:id="2"/>
            <w:bookmarkEnd w:id="3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человек трудится?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7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профессии ты знаешь?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интересных профессий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пахнут ремесла?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я хочу стать?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7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учитель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социальный педагог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логопед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психолог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7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 - библиотекарь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11– 12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продавец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13– 14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парикмахер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повар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27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почтальон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врач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художник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475BC6">
        <w:trPr>
          <w:trHeight w:val="65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занятие. Предъявление заданий группам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7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мини-проектов на буквы </w:t>
            </w:r>
            <w:proofErr w:type="gramStart"/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А-Д</w:t>
            </w:r>
            <w:proofErr w:type="gram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мини-проектов на буквы Е-К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7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мини-проектов на буквы Л-Р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мини-проектов на буквы </w:t>
            </w:r>
            <w:proofErr w:type="gramStart"/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С-Я</w:t>
            </w:r>
            <w:proofErr w:type="gram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27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 проекта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работают мои родители?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3654" w:rsidRPr="00DD3654" w:rsidTr="00DD3654">
        <w:trPr>
          <w:trHeight w:val="27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родителями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«Что мы узнали?»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654" w:rsidRPr="00DD3654" w:rsidTr="00DD3654">
        <w:trPr>
          <w:trHeight w:val="54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  <w:r w:rsid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профессии важны, все профессии нужны!»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D3654" w:rsidRPr="00DD3654" w:rsidRDefault="00DD3654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75BC6" w:rsidRDefault="00475BC6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3654" w:rsidRP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ТЕМАТИЧЕСКИЙ ПЛАН</w:t>
      </w:r>
    </w:p>
    <w:p w:rsidR="00DD3654" w:rsidRP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класс</w:t>
      </w:r>
    </w:p>
    <w:tbl>
      <w:tblPr>
        <w:tblW w:w="10319" w:type="dxa"/>
        <w:tblInd w:w="-884" w:type="dxa"/>
        <w:tblCellMar>
          <w:left w:w="0" w:type="dxa"/>
          <w:right w:w="0" w:type="dxa"/>
        </w:tblCellMar>
        <w:tblLook w:val="04A0"/>
      </w:tblPr>
      <w:tblGrid>
        <w:gridCol w:w="1442"/>
        <w:gridCol w:w="6392"/>
        <w:gridCol w:w="2485"/>
      </w:tblGrid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c37075b867dccb6e4ef203dd4ce60d64e25e1f2b"/>
            <w:bookmarkStart w:id="5" w:name="2"/>
            <w:bookmarkEnd w:id="4"/>
            <w:bookmarkEnd w:id="5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разные профессии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4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труд дома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б в рабочие пошел»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строитель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как появляется дом?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официант.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сервировка стола.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Профессия – </w:t>
            </w:r>
            <w:proofErr w:type="spellStart"/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фитотерапевт</w:t>
            </w:r>
            <w:proofErr w:type="spellEnd"/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4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такие разные растения.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«Профессии </w:t>
            </w:r>
            <w:proofErr w:type="gramStart"/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отважных</w:t>
            </w:r>
            <w:proofErr w:type="gramEnd"/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пожарный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противопожарная безопасность.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полицейский.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5BC6" w:rsidRPr="00DD3654" w:rsidTr="00475BC6">
        <w:trPr>
          <w:trHeight w:val="829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рисунок «Работа полиции», обсуждение. Приглашение представителя данной профессии.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спасатель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553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безопасное поведение дома и на улице.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военный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жизнь творчество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артист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23.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инсценировка сказки, сценки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дрессировщик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553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– 26.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доклад на тему «Мое домашнее животное»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5BC6" w:rsidRPr="00DD3654" w:rsidTr="00475BC6">
        <w:trPr>
          <w:trHeight w:val="24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«Быть нужным людям»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7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Профессия - стоматолог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553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проигрывание ситуаций посещения врача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5BC6" w:rsidRPr="00DD3654" w:rsidTr="00475BC6">
        <w:trPr>
          <w:trHeight w:val="583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 городе мастеров. Профессии от «А» до «Я».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4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конкурс «Лучший рисунок о труде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307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Викторина.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75BC6" w:rsidRDefault="00475BC6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75BC6" w:rsidRDefault="00475BC6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75BC6" w:rsidRDefault="00475BC6" w:rsidP="00475BC6">
      <w:pPr>
        <w:spacing w:after="0" w:line="5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3654" w:rsidRP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ТЕМАТИЧЕСКИЙ ПЛАН</w:t>
      </w:r>
    </w:p>
    <w:p w:rsidR="00DD3654" w:rsidRP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 класс</w:t>
      </w:r>
    </w:p>
    <w:tbl>
      <w:tblPr>
        <w:tblW w:w="10079" w:type="dxa"/>
        <w:tblInd w:w="-884" w:type="dxa"/>
        <w:tblCellMar>
          <w:left w:w="0" w:type="dxa"/>
          <w:right w:w="0" w:type="dxa"/>
        </w:tblCellMar>
        <w:tblLook w:val="04A0"/>
      </w:tblPr>
      <w:tblGrid>
        <w:gridCol w:w="1409"/>
        <w:gridCol w:w="6243"/>
        <w:gridCol w:w="2427"/>
      </w:tblGrid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eb16a822113ef3fd01b7b771f3cff0f030fee39a"/>
            <w:bookmarkStart w:id="7" w:name="3"/>
            <w:bookmarkEnd w:id="6"/>
            <w:bookmarkEnd w:id="7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Какие профессии мы знаем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1438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3.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 рисунок по представлению о человеке той или иной профессии.</w:t>
            </w:r>
          </w:p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«Мое любимое дело», «Мои желания»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одной профессии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594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оформление листовки ко дню учителя.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Забытые профессии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глашатаи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тапер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шарманщик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престижные профессии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банкир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предприниматель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экономист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юрист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56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б в рабочие пошел»</w:t>
            </w:r>
          </w:p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школьные учебные мастерские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швея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17 - 18.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как рубашка в поле выросла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«Отважная профессия»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летчик, космонавт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56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творчество, талант? «Талантливые» профессии.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– композитор.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великие композиторы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сочинение «… - это призвание!»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56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– 27.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«Необычная творческая профессия»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редкие профессии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титестер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- стеклодув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56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«Моя профессия – профессия будущего»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2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– граждане России. Профессия - президент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BC6" w:rsidRPr="00DD3654" w:rsidTr="00475BC6">
        <w:trPr>
          <w:trHeight w:val="31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475BC6" w:rsidRDefault="00475BC6" w:rsidP="00DD36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Викторина.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BC6" w:rsidRPr="00DD3654" w:rsidRDefault="00475BC6" w:rsidP="00DD36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75BC6" w:rsidRDefault="00475BC6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654" w:rsidRPr="00DD3654" w:rsidRDefault="00DD3654" w:rsidP="00DD3654">
      <w:pPr>
        <w:spacing w:after="0"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DD3654" w:rsidRPr="00475BC6" w:rsidRDefault="00DD3654" w:rsidP="00DD3654">
      <w:pPr>
        <w:spacing w:after="0" w:line="5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75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Список дополнительной литературы</w:t>
      </w:r>
    </w:p>
    <w:p w:rsidR="00DD3654" w:rsidRPr="00475BC6" w:rsidRDefault="00DD3654" w:rsidP="00DD365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Анохина Т.  Педагогическая поддержка как реальность современного образования. </w:t>
      </w:r>
      <w:proofErr w:type="gram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ИПИ РАО, 2008.</w:t>
      </w:r>
    </w:p>
    <w:p w:rsidR="00DD3654" w:rsidRPr="00475BC6" w:rsidRDefault="00DD3654" w:rsidP="00DD365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Борисова Е.М., Логинова Г.П. Индивидуальность и профессия. </w:t>
      </w:r>
      <w:proofErr w:type="gram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.: Знание, 2011.</w:t>
      </w:r>
    </w:p>
    <w:p w:rsidR="00DD3654" w:rsidRPr="00475BC6" w:rsidRDefault="00DD3654" w:rsidP="00DD365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</w:t>
      </w:r>
      <w:proofErr w:type="spell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Педагогическая поддержка детей в образовании. </w:t>
      </w:r>
      <w:proofErr w:type="gram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Инноватор</w:t>
      </w:r>
      <w:proofErr w:type="spell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DD3654" w:rsidRPr="00475BC6" w:rsidRDefault="00DD3654" w:rsidP="00DD365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Климов Е.А. Психология в профессиональном самоопределении. </w:t>
      </w:r>
      <w:proofErr w:type="gram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остов-на-Дону: Феникс, 2007.</w:t>
      </w:r>
    </w:p>
    <w:p w:rsidR="00DD3654" w:rsidRPr="00475BC6" w:rsidRDefault="00DD3654" w:rsidP="00DD365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Климов Е.А. Путь в профессионализм. </w:t>
      </w:r>
      <w:proofErr w:type="gram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.: Флинта, 2003.</w:t>
      </w:r>
    </w:p>
    <w:p w:rsidR="00DD3654" w:rsidRPr="00475BC6" w:rsidRDefault="00DD3654" w:rsidP="00DD365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Профессиональное и личностное самоопределение. </w:t>
      </w:r>
      <w:proofErr w:type="gram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Изд. «Институт практической психологии»; Воронеж: Изд. НПО «МОДЭК», 2006.</w:t>
      </w:r>
    </w:p>
    <w:p w:rsidR="00DD3654" w:rsidRPr="00475BC6" w:rsidRDefault="00DD3654" w:rsidP="00DD365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Психологический смысл труда. </w:t>
      </w:r>
      <w:proofErr w:type="gram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Изд. «Институт практической психологии»; Воронеж: Изд. НПО «МОДЭК», 2011.</w:t>
      </w:r>
    </w:p>
    <w:p w:rsidR="00DD3654" w:rsidRPr="00475BC6" w:rsidRDefault="00DD3654" w:rsidP="00DD3654">
      <w:pPr>
        <w:spacing w:after="0" w:line="540" w:lineRule="atLeast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Интернет-ресурсы</w:t>
      </w:r>
    </w:p>
    <w:p w:rsidR="00DD3654" w:rsidRPr="00475BC6" w:rsidRDefault="00DD3654" w:rsidP="00DD3654">
      <w:pPr>
        <w:numPr>
          <w:ilvl w:val="0"/>
          <w:numId w:val="5"/>
        </w:numPr>
        <w:spacing w:after="0" w:line="720" w:lineRule="atLeast"/>
        <w:ind w:left="36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«1 сентября»: </w:t>
      </w:r>
      <w:hyperlink r:id="rId5" w:history="1">
        <w:r w:rsidRPr="00475B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www.festival.1september.ru</w:t>
        </w:r>
      </w:hyperlink>
    </w:p>
    <w:p w:rsidR="00DD3654" w:rsidRPr="00475BC6" w:rsidRDefault="00DD3654" w:rsidP="00DD3654">
      <w:pPr>
        <w:numPr>
          <w:ilvl w:val="0"/>
          <w:numId w:val="5"/>
        </w:numPr>
        <w:spacing w:after="0" w:line="720" w:lineRule="atLeast"/>
        <w:ind w:left="36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Ресурсов: </w:t>
      </w:r>
      <w:hyperlink r:id="rId6" w:history="1">
        <w:r w:rsidRPr="00475B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http://school-cjllection.edu.ru</w:t>
        </w:r>
      </w:hyperlink>
    </w:p>
    <w:p w:rsidR="00DD3654" w:rsidRPr="00475BC6" w:rsidRDefault="00DD3654" w:rsidP="00DD3654">
      <w:pPr>
        <w:numPr>
          <w:ilvl w:val="0"/>
          <w:numId w:val="5"/>
        </w:numPr>
        <w:spacing w:after="0" w:line="720" w:lineRule="atLeast"/>
        <w:ind w:left="36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уроков «Начальная школа»: </w:t>
      </w:r>
      <w:hyperlink r:id="rId7" w:history="1">
        <w:r w:rsidRPr="00475B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http://nachalka.info</w:t>
        </w:r>
      </w:hyperlink>
    </w:p>
    <w:p w:rsidR="00DD3654" w:rsidRPr="00475BC6" w:rsidRDefault="00DD3654" w:rsidP="00DD3654">
      <w:pPr>
        <w:numPr>
          <w:ilvl w:val="0"/>
          <w:numId w:val="5"/>
        </w:numPr>
        <w:spacing w:after="0" w:line="720" w:lineRule="atLeast"/>
        <w:ind w:left="36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портал «Учёба»: http://uroki.ru</w:t>
      </w:r>
    </w:p>
    <w:p w:rsidR="00475BC6" w:rsidRDefault="00475BC6" w:rsidP="00DD3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654" w:rsidRPr="00475BC6" w:rsidRDefault="00DD3654" w:rsidP="00DD3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Технические средства обучения</w:t>
      </w:r>
    </w:p>
    <w:p w:rsidR="00DD3654" w:rsidRPr="00475BC6" w:rsidRDefault="00DD3654" w:rsidP="00DD3654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</w:t>
      </w:r>
    </w:p>
    <w:p w:rsidR="00DD3654" w:rsidRPr="00475BC6" w:rsidRDefault="00DD3654" w:rsidP="00DD3654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</w:p>
    <w:p w:rsidR="00DD3654" w:rsidRPr="00475BC6" w:rsidRDefault="00DD3654" w:rsidP="00DD3654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47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</w:p>
    <w:p w:rsidR="00E479D3" w:rsidRPr="00475BC6" w:rsidRDefault="00E479D3"/>
    <w:sectPr w:rsidR="00E479D3" w:rsidRPr="00475BC6" w:rsidSect="00E4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B5A"/>
    <w:multiLevelType w:val="multilevel"/>
    <w:tmpl w:val="BC1E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1234A"/>
    <w:multiLevelType w:val="multilevel"/>
    <w:tmpl w:val="1DEE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749DE"/>
    <w:multiLevelType w:val="multilevel"/>
    <w:tmpl w:val="DED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809B7"/>
    <w:multiLevelType w:val="multilevel"/>
    <w:tmpl w:val="BD54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35AB1"/>
    <w:multiLevelType w:val="multilevel"/>
    <w:tmpl w:val="FCB6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85000"/>
    <w:multiLevelType w:val="multilevel"/>
    <w:tmpl w:val="8830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D3654"/>
    <w:rsid w:val="00330DA3"/>
    <w:rsid w:val="00475BC6"/>
    <w:rsid w:val="005B403D"/>
    <w:rsid w:val="00B347D2"/>
    <w:rsid w:val="00B53D37"/>
    <w:rsid w:val="00C84D86"/>
    <w:rsid w:val="00DD3654"/>
    <w:rsid w:val="00E4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D3654"/>
  </w:style>
  <w:style w:type="character" w:customStyle="1" w:styleId="c23">
    <w:name w:val="c23"/>
    <w:basedOn w:val="a0"/>
    <w:rsid w:val="00DD3654"/>
  </w:style>
  <w:style w:type="character" w:customStyle="1" w:styleId="c7">
    <w:name w:val="c7"/>
    <w:basedOn w:val="a0"/>
    <w:rsid w:val="00DD3654"/>
  </w:style>
  <w:style w:type="paragraph" w:customStyle="1" w:styleId="c5">
    <w:name w:val="c5"/>
    <w:basedOn w:val="a"/>
    <w:rsid w:val="00D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654"/>
  </w:style>
  <w:style w:type="character" w:customStyle="1" w:styleId="c43">
    <w:name w:val="c43"/>
    <w:basedOn w:val="a0"/>
    <w:rsid w:val="00DD3654"/>
  </w:style>
  <w:style w:type="paragraph" w:customStyle="1" w:styleId="c11">
    <w:name w:val="c11"/>
    <w:basedOn w:val="a"/>
    <w:rsid w:val="00D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3654"/>
  </w:style>
  <w:style w:type="character" w:customStyle="1" w:styleId="c29">
    <w:name w:val="c29"/>
    <w:basedOn w:val="a0"/>
    <w:rsid w:val="00DD3654"/>
  </w:style>
  <w:style w:type="character" w:styleId="a3">
    <w:name w:val="Hyperlink"/>
    <w:basedOn w:val="a0"/>
    <w:uiPriority w:val="99"/>
    <w:semiHidden/>
    <w:unhideWhenUsed/>
    <w:rsid w:val="00DD3654"/>
    <w:rPr>
      <w:color w:val="0000FF"/>
      <w:u w:val="single"/>
    </w:rPr>
  </w:style>
  <w:style w:type="character" w:customStyle="1" w:styleId="c21">
    <w:name w:val="c21"/>
    <w:basedOn w:val="a0"/>
    <w:rsid w:val="00DD3654"/>
  </w:style>
  <w:style w:type="paragraph" w:customStyle="1" w:styleId="c6">
    <w:name w:val="c6"/>
    <w:basedOn w:val="a"/>
    <w:rsid w:val="00D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3654"/>
  </w:style>
  <w:style w:type="paragraph" w:customStyle="1" w:styleId="c46">
    <w:name w:val="c46"/>
    <w:basedOn w:val="a"/>
    <w:rsid w:val="00D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D3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nachalka.info&amp;sa=D&amp;sntz=1&amp;usg=AFQjCNGu3RgE2JG8lyF-kilEpaz4vYS0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school-cjllection.edu.ru&amp;sa=D&amp;sntz=1&amp;usg=AFQjCNFiWUyukOUXV6o_niWy-V1ay7BKhw" TargetMode="External"/><Relationship Id="rId5" Type="http://schemas.openxmlformats.org/officeDocument/2006/relationships/hyperlink" Target="http://www.google.com/url?q=http%3A%2F%2Fwww.festival.1september.ru&amp;sa=D&amp;sntz=1&amp;usg=AFQjCNHGFnUtBP82y7sSiZeoMEGAcMugv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2015-08-09T12:25:00Z</cp:lastPrinted>
  <dcterms:created xsi:type="dcterms:W3CDTF">2015-08-09T11:39:00Z</dcterms:created>
  <dcterms:modified xsi:type="dcterms:W3CDTF">2018-10-21T20:47:00Z</dcterms:modified>
</cp:coreProperties>
</file>