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2D" w:rsidRDefault="000B39F7" w:rsidP="000B3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</w:t>
      </w:r>
      <w:r w:rsidR="007E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гический коллектив МБОУ «</w:t>
      </w:r>
      <w:proofErr w:type="spellStart"/>
      <w:r w:rsidR="007E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Россошинская</w:t>
      </w:r>
      <w:proofErr w:type="spellEnd"/>
      <w:r w:rsidR="007E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СШ» </w:t>
      </w:r>
    </w:p>
    <w:p w:rsidR="000B39F7" w:rsidRDefault="000B39F7" w:rsidP="000B3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 оказать помощь</w:t>
      </w:r>
    </w:p>
    <w:p w:rsidR="000B39F7" w:rsidRDefault="000B39F7" w:rsidP="000B3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родителям (законным представителям) в воспитании своих детей</w:t>
      </w:r>
    </w:p>
    <w:p w:rsidR="000B39F7" w:rsidRDefault="000B39F7" w:rsidP="000B3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7A8D" w:rsidRPr="001A7A8D" w:rsidRDefault="001A7A8D" w:rsidP="009B5D7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воспитании детей профилактика важна не меньше, чем в медицине. Гораздо легче предупредить возможные трудности с учебой или поведением школьника, чем «лечить» запущенные проблемы. Конечно, не всегда мы, родители, можем предугадать, как скажутся на ребенке наше поведение или слова. И все же в определенных ситуациях эта связь совершенно очевидна… для учителей, но не для родителей. Вот десять советов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учителей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помогут нам не создавать лишних проблем детям (и себе).</w:t>
      </w:r>
    </w:p>
    <w:p w:rsidR="001A7A8D" w:rsidRP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Ваши дети любят вас и берут с вас пример. 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подражают вам, поэтому будьте им хорошим примером. Если вы то и дело ведете себя агрессивно, будь то в магазине или на стоянке, ребенок будет вести себя так же — с учителями, одноклассниками, да и с вами. В школе мы стараемся подавать им пример вежливости и предупредительности по отношению к окружающим. Если ребенок употребляет грубые слова в адрес товарищей, он позаимствовал эту лексику не от нас.</w:t>
      </w:r>
    </w:p>
    <w:p w:rsidR="001A7A8D" w:rsidRP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Показывайте детям, как они вам дороги. 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не о том, чтобы на каждом шагу повторять, как вы их любите. Уберите подальше смартфон, когда везете из школы 11-летнюю дочь, — ей хочется рассказать вам о том, как прошел день. Расспросите ее, порадуйтесь ее успехам, подбодрите, если ей что-то не удалось. Ребенок гораздо лучше справится со школьными делами, если будет понимать, как он для вас дорог.</w:t>
      </w:r>
    </w:p>
    <w:p w:rsidR="001A7A8D" w:rsidRP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Ребенку нужно высыпаться. 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Проследите, чтобы он ложился спать вовремя, и уносите из его комнаты все гаджеты, чтобы он не поддался искушению просидеть полночи над планшетом или телефоном. Не покупайте ему новую версию игровой приставки за неделю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четверти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не удивляться потом, почему он играл ночи напролет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испортил свои отметки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A8D" w:rsidRP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Следите, чтобы ребенок хорошо питался. 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важно, чтобы он не </w:t>
      </w:r>
      <w:proofErr w:type="gramStart"/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уходил в школу не позавтракав</w:t>
      </w:r>
      <w:proofErr w:type="gramEnd"/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дня ему необходимо перекусить и потреблять достаточное количество жидкости.</w:t>
      </w:r>
    </w:p>
    <w:p w:rsidR="001A7A8D" w:rsidRP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Будьте готовы, что не всегда все идет гладко. 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рассчитываем, что вы поделитесь с нами тем, что вас беспокоит. Мы открыты к обсуждению любых проблем.Не откладывайте разговор до того момента, когда ситуация накалится, и вы придете в ярость. В любом случае не стоит кричать на нас в школе или по телефону. Мы хотим все наладить, но, возможно, в данный момент у нас есть более срочные дела.</w:t>
      </w:r>
    </w:p>
    <w:p w:rsidR="001A7A8D" w:rsidRP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Может случиться, что ребенок подвергнется травле. 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Такова реальность. Это не значит, что школа небезопасное место. Иногда дети </w:t>
      </w:r>
      <w:proofErr w:type="gramStart"/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</w:t>
      </w:r>
      <w:proofErr w:type="gramEnd"/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жестоки друг к другу. Не надо никому угрожать. Не стоит враждовать с родителями обидчика. Поддержите своего ребенка и помогите школе разобраться в конфликте в присутствии обоих детей. Побуждайте ребенка быть добрым, заступаться за друзей и не таить зла, даже если вы считаете, что он на 100 процентов жертва.</w:t>
      </w:r>
    </w:p>
    <w:p w:rsidR="001A7A8D" w:rsidRP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7.Не верьте слепо всему, что ребенок рассказывает о школе, даже если историю подтверждают другие дети. 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хорошо знает, за какие ниточки дергать и как снять с себя вину. Не надо с ходу взрываться и жаждать крови. Спокойно выясните в школе, что 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случилось. С той минуты, как ребенок почувствует, что вы намерены обрушить свой гнев на школу, а не на него, с ним будет трудно справиться. Потом вы об этом пожалеете.</w:t>
      </w:r>
    </w:p>
    <w:p w:rsidR="001A7A8D" w:rsidRP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Ругать школу в </w:t>
      </w:r>
      <w:proofErr w:type="spellStart"/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соцсетях</w:t>
      </w:r>
      <w:proofErr w:type="spellEnd"/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плохая идея. 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вы публикуете, может оказаться непроверенной информацией, но вызовет цепную реакцию. Кроме того, так вы разделяете школу и семью, что вряд ли поможет разрешению проблемы. Не комментируйте такие посты других родителей или детей. Вы подорвете доверие к себе.</w:t>
      </w:r>
    </w:p>
    <w:p w:rsidR="001A7A8D" w:rsidRP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9.Помните, что </w:t>
      </w:r>
      <w:proofErr w:type="spellStart"/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соцсети</w:t>
      </w:r>
      <w:proofErr w:type="spellEnd"/>
      <w:r w:rsidR="007E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="007E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</w:t>
      </w:r>
      <w:proofErr w:type="gramEnd"/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детей. 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отвечаете за то, чтобы ребенку ничто не угрожало. Например, тяжелую моральную травму может причинить </w:t>
      </w:r>
      <w:proofErr w:type="spellStart"/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Возможно, вам придется удалить какие-то приложения, которые использует ребенок, или заблокировать кого-то из его «друзей».</w:t>
      </w:r>
    </w:p>
    <w:p w:rsidR="001A7A8D" w:rsidRP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Если вы позволяете ребенку не делать домашние задания,</w:t>
      </w: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не верите тому, что учителя говорят о его работе на уроках, если вы всегда находите оправдание тому, что он делает или не делает, рано или поздно вам придется расплачиваться за это.</w:t>
      </w:r>
    </w:p>
    <w:p w:rsid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proofErr w:type="gramStart"/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концов</w:t>
      </w:r>
      <w:proofErr w:type="gramEnd"/>
      <w:r w:rsidRPr="001A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будет вести себя и дома так же, как в школе. Он не захочет заниматься, даже когда на носу будут выпускные экзамены. Гораздо лучше, когда родители с самого начала поддерживают школу и прививают ребенку хорошие навыки, даже если им это нелегко дается. Это того стоит.</w:t>
      </w:r>
    </w:p>
    <w:p w:rsidR="000B39F7" w:rsidRDefault="000B39F7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9F7" w:rsidRPr="007E362D" w:rsidRDefault="000B39F7" w:rsidP="000B39F7">
      <w:pPr>
        <w:spacing w:before="100" w:beforeAutospacing="1" w:after="100" w:afterAutospacing="1" w:line="240" w:lineRule="auto"/>
        <w:jc w:val="center"/>
        <w:rPr>
          <w:rFonts w:ascii="Gabriola" w:hAnsi="Gabriola"/>
          <w:b/>
          <w:color w:val="222222"/>
          <w:sz w:val="44"/>
          <w:szCs w:val="44"/>
          <w:shd w:val="clear" w:color="auto" w:fill="FFFFFF"/>
        </w:rPr>
      </w:pPr>
      <w:r w:rsidRPr="007E362D">
        <w:rPr>
          <w:rFonts w:ascii="Gabriola" w:hAnsi="Gabriola"/>
          <w:b/>
          <w:color w:val="222222"/>
          <w:sz w:val="44"/>
          <w:szCs w:val="44"/>
          <w:shd w:val="clear" w:color="auto" w:fill="FFFFFF"/>
        </w:rPr>
        <w:t>Если вы уступите ребенку, он сделается вашим повелителем; и для того, чтобы зас</w:t>
      </w:r>
      <w:bookmarkStart w:id="0" w:name="_GoBack"/>
      <w:bookmarkEnd w:id="0"/>
      <w:r w:rsidRPr="007E362D">
        <w:rPr>
          <w:rFonts w:ascii="Gabriola" w:hAnsi="Gabriola"/>
          <w:b/>
          <w:color w:val="222222"/>
          <w:sz w:val="44"/>
          <w:szCs w:val="44"/>
          <w:shd w:val="clear" w:color="auto" w:fill="FFFFFF"/>
        </w:rPr>
        <w:t>тавить его повиноваться, вам придется ежеминутно договариваться с ним. </w:t>
      </w:r>
      <w:r w:rsidRPr="007E362D">
        <w:rPr>
          <w:rFonts w:ascii="Gabriola" w:hAnsi="Gabriola"/>
          <w:b/>
          <w:color w:val="222222"/>
          <w:sz w:val="44"/>
          <w:szCs w:val="44"/>
        </w:rPr>
        <w:br/>
      </w:r>
      <w:r w:rsidRPr="007E362D">
        <w:rPr>
          <w:rFonts w:ascii="Gabriola" w:hAnsi="Gabriola"/>
          <w:b/>
          <w:i/>
          <w:iCs/>
          <w:color w:val="222222"/>
          <w:sz w:val="44"/>
          <w:szCs w:val="44"/>
          <w:shd w:val="clear" w:color="auto" w:fill="FFFFFF"/>
        </w:rPr>
        <w:t>Руссо Ж.-Ж.</w:t>
      </w:r>
    </w:p>
    <w:p w:rsidR="000B39F7" w:rsidRDefault="000B39F7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A8D" w:rsidRPr="001A7A8D" w:rsidRDefault="001A7A8D" w:rsidP="001A7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73A" w:rsidRDefault="00A6673A"/>
    <w:sectPr w:rsidR="00A6673A" w:rsidSect="00CB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821"/>
    <w:rsid w:val="000B39F7"/>
    <w:rsid w:val="001A7A8D"/>
    <w:rsid w:val="007E362D"/>
    <w:rsid w:val="009B5D7F"/>
    <w:rsid w:val="00A6673A"/>
    <w:rsid w:val="00A92821"/>
    <w:rsid w:val="00CB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1</cp:lastModifiedBy>
  <cp:revision>2</cp:revision>
  <dcterms:created xsi:type="dcterms:W3CDTF">2020-03-02T09:02:00Z</dcterms:created>
  <dcterms:modified xsi:type="dcterms:W3CDTF">2020-03-02T09:02:00Z</dcterms:modified>
</cp:coreProperties>
</file>